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44" w:rsidRPr="00096B44" w:rsidRDefault="00096B44" w:rsidP="00096B44">
      <w:pPr>
        <w:rPr>
          <w:b/>
          <w:i/>
          <w:sz w:val="24"/>
          <w:szCs w:val="24"/>
        </w:rPr>
      </w:pPr>
      <w:r w:rsidRPr="00096B44">
        <w:rPr>
          <w:b/>
          <w:i/>
          <w:sz w:val="24"/>
          <w:szCs w:val="24"/>
        </w:rPr>
        <w:t>Вакцина от гриппа. Почему каждый год новая?</w:t>
      </w:r>
    </w:p>
    <w:p w:rsidR="00096B44" w:rsidRDefault="00096B44" w:rsidP="00096B44"/>
    <w:p w:rsidR="00096B44" w:rsidRPr="00096B44" w:rsidRDefault="00096B44" w:rsidP="00096B44">
      <w:pPr>
        <w:spacing w:after="0" w:line="240" w:lineRule="auto"/>
        <w:rPr>
          <w:i/>
        </w:rPr>
      </w:pPr>
      <w:r w:rsidRPr="00096B44">
        <w:rPr>
          <w:i/>
        </w:rPr>
        <w:t>Почему вакцина от кори не меняется годами, а против гриппа - каждый год новая? Об этом в нашей статье.</w:t>
      </w:r>
    </w:p>
    <w:p w:rsidR="00096B44" w:rsidRDefault="00096B44" w:rsidP="00096B44">
      <w:pPr>
        <w:spacing w:after="0" w:line="240" w:lineRule="auto"/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>Дело в том, что вирус гриппа постоянно мутирует, поэтому невозможно, один раз сделав прививку, получить длительный иммунитет.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Ученые всего мира искали решение и смогли его найти - масштабное, трудоемкое, но очень эффективное. 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Страны, входящие во Всемирную организацию здравоохранения (ВОЗ), создали Глобальную систему эпиднадзора за гриппом и ответных мер (ГСЭГО). На сегодняшний день ГСЭГО объединяет учреждения в 123 государствах. 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В каждой из этих 123 стран существуют официально признанные ВОЗ Национальные центры по гриппу, один или несколько, которые заняты сбором информации по гриппу в своей стране или ее части. 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    Надзор за гриппом в России осуществляетс</w:t>
      </w:r>
      <w:bookmarkStart w:id="0" w:name="_GoBack"/>
      <w:bookmarkEnd w:id="0"/>
      <w:r w:rsidRPr="00096B44">
        <w:rPr>
          <w:rFonts w:ascii="Times New Roman" w:hAnsi="Times New Roman" w:cs="Times New Roman"/>
          <w:sz w:val="24"/>
        </w:rPr>
        <w:t>я в рамках Федерального центра по гриппу и ОРЗ и Национального центра по гриппу ВОЗ, работающих на базе ФГБУ «НИИ гриппа им. А.А. Смородинцева» Минздрава России.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>Национальные центры собирают образцы вируса в своей стране и проводят предварительный анализ. Методы исследования стандартизованы для всей сети ВОЗ, таким образом данные по всему миру получаются единообразными, что позволяет их сравнивать.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Из Национальных центров репрезентативные клинические образцы и изолированные вирусы отправляются в Центры сотрудничества и головные контрольные лаборатории ВОЗ для проведения расширенного антигенного и генетического анализа. 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    Центр сотрудничества ВОЗ в России - ФБУН «Государственный научный центр вирусологии и биотехнологии «ВЕКТОР» Роспотребнадзора.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На основании собранных данных проводят анализ ситуации за прошедший сезон и определяют, какой вирус встречался наиболее часто или в начале сезона был представлен незначительно, а к концу был наиболее распространен. При помощи антигенного и генетического анализа, а также математического моделирования происходит прогнозирование ситуации: какие штаммы гриппа будут циркулировать в ожидаемом сезоне. Они и берутся за основу производителями вакцин от гриппа. 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 xml:space="preserve">    Таким образом каждый год на страже нашего здоровья стоит актуальная вакцина от гриппа, способная защитить нас в грядущем эпидсезоне.</w:t>
      </w:r>
    </w:p>
    <w:p w:rsidR="00096B44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C6776" w:rsidRPr="00096B44" w:rsidRDefault="00096B44" w:rsidP="00096B4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96B44">
        <w:rPr>
          <w:rFonts w:ascii="Times New Roman" w:hAnsi="Times New Roman" w:cs="Times New Roman"/>
          <w:sz w:val="24"/>
        </w:rPr>
        <w:t>Прививайтесь и будьте здоровы!</w:t>
      </w:r>
    </w:p>
    <w:sectPr w:rsidR="009C6776" w:rsidRPr="0009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4"/>
    <w:rsid w:val="00096B44"/>
    <w:rsid w:val="009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>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2022-12-19T12:01:00Z</dcterms:created>
  <dcterms:modified xsi:type="dcterms:W3CDTF">2022-12-19T12:02:00Z</dcterms:modified>
</cp:coreProperties>
</file>