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9E" w:rsidRDefault="004E2A9E" w:rsidP="007443FC">
      <w:pPr>
        <w:shd w:val="clear" w:color="auto" w:fill="FFFFFF"/>
        <w:spacing w:after="0" w:line="240" w:lineRule="auto"/>
        <w:ind w:firstLine="284"/>
        <w:jc w:val="center"/>
        <w:rPr>
          <w:rFonts w:ascii="Monotype Corsiva" w:eastAsia="Times New Roman" w:hAnsi="Monotype Corsiva" w:cs="Times New Roman"/>
          <w:color w:val="000000"/>
          <w:sz w:val="24"/>
          <w:szCs w:val="21"/>
          <w:lang w:eastAsia="ru-RU"/>
        </w:rPr>
      </w:pPr>
      <w:bookmarkStart w:id="0" w:name="_GoBack"/>
      <w:bookmarkEnd w:id="0"/>
      <w:r>
        <w:rPr>
          <w:rFonts w:ascii="Monotype Corsiva" w:eastAsia="Times New Roman" w:hAnsi="Monotype Corsiva" w:cs="Times New Roman"/>
          <w:color w:val="000000"/>
          <w:sz w:val="24"/>
          <w:szCs w:val="21"/>
          <w:lang w:eastAsia="ru-RU"/>
        </w:rPr>
        <w:t xml:space="preserve">ТЕЛЕФОН ДОВЕРИЯ </w:t>
      </w:r>
    </w:p>
    <w:p w:rsidR="00B32347" w:rsidRPr="007443FC" w:rsidRDefault="00B32347" w:rsidP="007443FC">
      <w:pPr>
        <w:shd w:val="clear" w:color="auto" w:fill="FFFFFF"/>
        <w:spacing w:after="0" w:line="240" w:lineRule="auto"/>
        <w:ind w:firstLine="284"/>
        <w:jc w:val="center"/>
        <w:rPr>
          <w:rFonts w:ascii="Monotype Corsiva" w:eastAsia="Times New Roman" w:hAnsi="Monotype Corsiva" w:cs="Times New Roman"/>
          <w:color w:val="000000"/>
          <w:sz w:val="24"/>
          <w:szCs w:val="21"/>
          <w:lang w:eastAsia="ru-RU"/>
        </w:rPr>
      </w:pPr>
      <w:r w:rsidRPr="007443FC">
        <w:rPr>
          <w:rFonts w:ascii="Monotype Corsiva" w:eastAsia="Times New Roman" w:hAnsi="Monotype Corsiva" w:cs="Times New Roman"/>
          <w:color w:val="000000"/>
          <w:sz w:val="24"/>
          <w:szCs w:val="21"/>
          <w:lang w:eastAsia="ru-RU"/>
        </w:rPr>
        <w:t xml:space="preserve">Случаются ситуации, в которых трудно разобраться. Иногда мы просто не знаем, КАК рассказать о своих проблемах. Разговор с понимающим, сопереживающим специалистом </w:t>
      </w:r>
      <w:r w:rsidR="007443FC" w:rsidRPr="007443FC">
        <w:rPr>
          <w:rFonts w:ascii="Monotype Corsiva" w:eastAsia="Times New Roman" w:hAnsi="Monotype Corsiva" w:cs="Times New Roman"/>
          <w:color w:val="000000"/>
          <w:sz w:val="24"/>
          <w:szCs w:val="21"/>
          <w:lang w:eastAsia="ru-RU"/>
        </w:rPr>
        <w:t>–</w:t>
      </w:r>
      <w:r w:rsidRPr="007443FC">
        <w:rPr>
          <w:rFonts w:ascii="Monotype Corsiva" w:eastAsia="Times New Roman" w:hAnsi="Monotype Corsiva" w:cs="Times New Roman"/>
          <w:color w:val="000000"/>
          <w:sz w:val="24"/>
          <w:szCs w:val="21"/>
          <w:lang w:eastAsia="ru-RU"/>
        </w:rPr>
        <w:t xml:space="preserve"> собеседником</w:t>
      </w:r>
      <w:r w:rsidR="007443FC" w:rsidRPr="007443FC">
        <w:rPr>
          <w:rFonts w:ascii="Monotype Corsiva" w:eastAsia="Times New Roman" w:hAnsi="Monotype Corsiva" w:cs="Times New Roman"/>
          <w:color w:val="000000"/>
          <w:sz w:val="24"/>
          <w:szCs w:val="21"/>
          <w:lang w:eastAsia="ru-RU"/>
        </w:rPr>
        <w:t xml:space="preserve"> </w:t>
      </w:r>
      <w:r w:rsidRPr="007443FC">
        <w:rPr>
          <w:rFonts w:ascii="Monotype Corsiva" w:eastAsia="Times New Roman" w:hAnsi="Monotype Corsiva" w:cs="Times New Roman"/>
          <w:color w:val="000000"/>
          <w:sz w:val="24"/>
          <w:szCs w:val="21"/>
          <w:lang w:eastAsia="ru-RU"/>
        </w:rPr>
        <w:t>—</w:t>
      </w:r>
      <w:r w:rsidR="007443FC" w:rsidRPr="007443FC">
        <w:rPr>
          <w:rFonts w:ascii="Monotype Corsiva" w:eastAsia="Times New Roman" w:hAnsi="Monotype Corsiva" w:cs="Times New Roman"/>
          <w:color w:val="000000"/>
          <w:sz w:val="24"/>
          <w:szCs w:val="21"/>
          <w:lang w:eastAsia="ru-RU"/>
        </w:rPr>
        <w:t xml:space="preserve"> </w:t>
      </w:r>
      <w:r w:rsidRPr="007443FC">
        <w:rPr>
          <w:rFonts w:ascii="Monotype Corsiva" w:eastAsia="Times New Roman" w:hAnsi="Monotype Corsiva" w:cs="Times New Roman"/>
          <w:color w:val="000000"/>
          <w:sz w:val="24"/>
          <w:szCs w:val="21"/>
          <w:lang w:eastAsia="ru-RU"/>
        </w:rPr>
        <w:t>важный шаг в решении проблемы! Поможет телефон доверия.</w:t>
      </w:r>
    </w:p>
    <w:p w:rsidR="00B32347" w:rsidRPr="00207372" w:rsidRDefault="00B32347" w:rsidP="00B32347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207372">
        <w:rPr>
          <w:rFonts w:ascii="Times New Roman" w:eastAsia="Times New Roman" w:hAnsi="Times New Roman" w:cs="Times New Roman"/>
          <w:b/>
          <w:color w:val="000000"/>
          <w:lang w:eastAsia="ru-RU"/>
        </w:rPr>
        <w:t>Телефон доверия это</w:t>
      </w:r>
    </w:p>
    <w:p w:rsidR="00B32347" w:rsidRPr="00207372" w:rsidRDefault="00B32347" w:rsidP="00B3234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07372">
        <w:rPr>
          <w:rFonts w:ascii="Times New Roman" w:eastAsia="Times New Roman" w:hAnsi="Times New Roman" w:cs="Times New Roman"/>
          <w:color w:val="000000"/>
          <w:lang w:eastAsia="ru-RU"/>
        </w:rPr>
        <w:t>служба, принимающая звонки от детей, подростков и родителей</w:t>
      </w:r>
    </w:p>
    <w:p w:rsidR="00B32347" w:rsidRPr="00207372" w:rsidRDefault="00B32347" w:rsidP="00B3234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07372">
        <w:rPr>
          <w:rFonts w:ascii="Times New Roman" w:eastAsia="Times New Roman" w:hAnsi="Times New Roman" w:cs="Times New Roman"/>
          <w:color w:val="000000"/>
          <w:lang w:eastAsia="ru-RU"/>
        </w:rPr>
        <w:t>экстренная психологическая и юридическая помощь детям и взрослым, оказавшимся в сложной жизненной ситуации</w:t>
      </w:r>
    </w:p>
    <w:p w:rsidR="00B32347" w:rsidRPr="00207372" w:rsidRDefault="00B32347" w:rsidP="00B3234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07372">
        <w:rPr>
          <w:rFonts w:ascii="Times New Roman" w:eastAsia="Times New Roman" w:hAnsi="Times New Roman" w:cs="Times New Roman"/>
          <w:color w:val="000000"/>
          <w:lang w:eastAsia="ru-RU"/>
        </w:rPr>
        <w:t>доступная помощь квалифицированных специалистов социально незащищенным категориям граждан</w:t>
      </w:r>
    </w:p>
    <w:p w:rsidR="00B32347" w:rsidRPr="00B32347" w:rsidRDefault="00B32347" w:rsidP="00B32347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C00000"/>
          <w:sz w:val="27"/>
          <w:szCs w:val="27"/>
          <w:lang w:eastAsia="ru-RU"/>
        </w:rPr>
      </w:pPr>
      <w:r w:rsidRPr="00B32347">
        <w:rPr>
          <w:rFonts w:ascii="inherit" w:eastAsia="Times New Roman" w:hAnsi="inherit" w:cs="Times New Roman"/>
          <w:b/>
          <w:bCs/>
          <w:caps/>
          <w:color w:val="C00000"/>
          <w:sz w:val="27"/>
          <w:szCs w:val="27"/>
          <w:lang w:eastAsia="ru-RU"/>
        </w:rPr>
        <w:t>ЕДИНЫЙ ОБЩЕРОССИЙСКИЙ ТЕЛЕФОН ДОВЕРИЯ ДЛЯ ДЕТЕЙ, ПОДРОСТКОВ И ИХ РОДИТЕЛЕЙ</w:t>
      </w:r>
    </w:p>
    <w:p w:rsidR="00B32347" w:rsidRPr="00B32347" w:rsidRDefault="00B32347" w:rsidP="00B32347">
      <w:pPr>
        <w:shd w:val="clear" w:color="auto" w:fill="FFFFFF"/>
        <w:spacing w:after="0" w:line="240" w:lineRule="auto"/>
        <w:ind w:firstLine="284"/>
        <w:jc w:val="center"/>
        <w:outlineLvl w:val="2"/>
        <w:rPr>
          <w:rFonts w:ascii="inherit" w:eastAsia="Times New Roman" w:hAnsi="inherit" w:cs="Times New Roman"/>
          <w:b/>
          <w:bCs/>
          <w:caps/>
          <w:color w:val="C00000"/>
          <w:sz w:val="27"/>
          <w:szCs w:val="27"/>
          <w:lang w:eastAsia="ru-RU"/>
        </w:rPr>
      </w:pPr>
      <w:r w:rsidRPr="00B32347">
        <w:rPr>
          <w:rFonts w:ascii="inherit" w:eastAsia="Times New Roman" w:hAnsi="inherit" w:cs="Times New Roman"/>
          <w:b/>
          <w:bCs/>
          <w:caps/>
          <w:color w:val="C00000"/>
          <w:sz w:val="27"/>
          <w:szCs w:val="27"/>
          <w:lang w:eastAsia="ru-RU"/>
        </w:rPr>
        <w:t xml:space="preserve">8-800-2000-122 </w:t>
      </w:r>
    </w:p>
    <w:p w:rsidR="00B32347" w:rsidRPr="00B32347" w:rsidRDefault="00B32347" w:rsidP="00B32347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</w:pPr>
      <w:r w:rsidRPr="00B32347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  <w:t>ПРИНЦИПЫ РАБОТЫ ЕДИНОГО ФЕДЕРАЛЬНОГО НОМЕРА ТЕЛЕФОНА ДОВЕРИЯ ДЛЯ ДЕТЕЙ, ПОДРОСТКОВ И ИХ РОДИТЕЛЕЙ</w:t>
      </w:r>
    </w:p>
    <w:p w:rsidR="00B32347" w:rsidRPr="00B32347" w:rsidRDefault="00B32347" w:rsidP="00B32347">
      <w:pPr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B32347">
        <w:rPr>
          <w:rFonts w:ascii="Times New Roman" w:eastAsia="Times New Roman" w:hAnsi="Times New Roman"/>
          <w:color w:val="000000"/>
          <w:lang w:eastAsia="ru-RU"/>
        </w:rPr>
        <w:t>НАБИРАЕТЕ НОМЕР</w:t>
      </w:r>
    </w:p>
    <w:p w:rsidR="00B32347" w:rsidRPr="00B32347" w:rsidRDefault="00B32347" w:rsidP="00B32347">
      <w:pPr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B32347">
        <w:rPr>
          <w:rFonts w:ascii="Times New Roman" w:eastAsia="Times New Roman" w:hAnsi="Times New Roman"/>
          <w:color w:val="000000"/>
          <w:lang w:eastAsia="ru-RU"/>
        </w:rPr>
        <w:t>ПРОИСХОДИТ ОПРЕДЕЛЕНИЕ РЕГИОНА, ИЗ КОТОРОГО ЗВОНЯТ</w:t>
      </w:r>
    </w:p>
    <w:p w:rsidR="00B32347" w:rsidRPr="00B32347" w:rsidRDefault="00B32347" w:rsidP="00B32347">
      <w:pPr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B32347">
        <w:rPr>
          <w:rFonts w:ascii="Times New Roman" w:eastAsia="Times New Roman" w:hAnsi="Times New Roman"/>
          <w:color w:val="000000"/>
          <w:lang w:eastAsia="ru-RU"/>
        </w:rPr>
        <w:t>ЗВОНОК ПЕРЕАДРЕСУЕТСЯ В СЛУЖБУ ВАШЕГО РЕГИОНА</w:t>
      </w:r>
    </w:p>
    <w:p w:rsidR="00B32347" w:rsidRPr="00B32347" w:rsidRDefault="00B32347" w:rsidP="00B32347">
      <w:pPr>
        <w:numPr>
          <w:ilvl w:val="0"/>
          <w:numId w:val="2"/>
        </w:num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B32347">
        <w:rPr>
          <w:rFonts w:ascii="Times New Roman" w:eastAsia="Times New Roman" w:hAnsi="Times New Roman"/>
          <w:color w:val="000000"/>
          <w:lang w:eastAsia="ru-RU"/>
        </w:rPr>
        <w:t>ЕСЛИ ЛИНИЯ ЗАНЯТА, ЗВОНОК ПЕРЕАДРЕСУЕТСЯ ВО ВТОРУЮ СЛУЖБУ ЭТОГО РЕГИОНА И Т.Д., ПОКА НЕ ОТВЕТИТ ПСИХОЛОГ</w:t>
      </w:r>
    </w:p>
    <w:p w:rsidR="00B32347" w:rsidRPr="00B32347" w:rsidRDefault="00B32347" w:rsidP="00B32347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</w:pPr>
      <w:r w:rsidRPr="00B32347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  <w:t>В СЛУЖБЕ ТЕЛЕФОНА ДОВЕРИЯ РАБОТАЮТ ПРОШЕДШИЕ СПЕЦИАЛЬНУЮ ПОДГОТОВКУ ПСИХОЛОГИ-КОНСУЛЬТАНТЫ.</w:t>
      </w:r>
    </w:p>
    <w:p w:rsidR="00B32347" w:rsidRPr="00B32347" w:rsidRDefault="00B32347" w:rsidP="007443FC">
      <w:pPr>
        <w:shd w:val="clear" w:color="auto" w:fill="FFFFFF"/>
        <w:spacing w:after="0" w:line="240" w:lineRule="auto"/>
        <w:ind w:firstLine="284"/>
        <w:jc w:val="center"/>
        <w:rPr>
          <w:rFonts w:ascii="Monotype Corsiva" w:eastAsia="Times New Roman" w:hAnsi="Monotype Corsiva" w:cs="Times New Roman"/>
          <w:color w:val="000000"/>
          <w:sz w:val="24"/>
          <w:szCs w:val="21"/>
          <w:lang w:eastAsia="ru-RU"/>
        </w:rPr>
      </w:pPr>
      <w:proofErr w:type="gramStart"/>
      <w:r w:rsidRPr="00B32347">
        <w:rPr>
          <w:rFonts w:ascii="Monotype Corsiva" w:eastAsia="Times New Roman" w:hAnsi="Monotype Corsiva" w:cs="Times New Roman"/>
          <w:color w:val="000000"/>
          <w:sz w:val="24"/>
          <w:szCs w:val="21"/>
          <w:lang w:eastAsia="ru-RU"/>
        </w:rPr>
        <w:t>Их главная задача — снять остроту психоэмоционального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  <w:proofErr w:type="gramEnd"/>
    </w:p>
    <w:p w:rsidR="00B32347" w:rsidRPr="00207372" w:rsidRDefault="00B32347" w:rsidP="00B32347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aps/>
          <w:color w:val="00458B"/>
          <w:sz w:val="21"/>
          <w:szCs w:val="21"/>
          <w:lang w:eastAsia="ru-RU"/>
        </w:rPr>
      </w:pPr>
      <w:r w:rsidRPr="00207372">
        <w:rPr>
          <w:rFonts w:ascii="Times New Roman" w:eastAsia="Times New Roman" w:hAnsi="Times New Roman" w:cs="Times New Roman"/>
          <w:b/>
          <w:bCs/>
          <w:caps/>
          <w:color w:val="00458B"/>
          <w:sz w:val="21"/>
          <w:szCs w:val="21"/>
          <w:lang w:eastAsia="ru-RU"/>
        </w:rPr>
        <w:t>ЗАДАЧА СЛЕДУЮЩАЯ:</w:t>
      </w:r>
    </w:p>
    <w:p w:rsidR="00B32347" w:rsidRPr="00207372" w:rsidRDefault="00B32347" w:rsidP="007443F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073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вместе с абонентом проанализировать ситуацию</w:t>
      </w:r>
    </w:p>
    <w:p w:rsidR="00B32347" w:rsidRPr="00207372" w:rsidRDefault="00B32347" w:rsidP="007443F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073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выявить ее причины</w:t>
      </w:r>
    </w:p>
    <w:p w:rsidR="00B32347" w:rsidRPr="00207372" w:rsidRDefault="00B32347" w:rsidP="007443F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2073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подсказать алгоритмы выхода из сложившегося положения</w:t>
      </w:r>
      <w:r w:rsidR="007443FC" w:rsidRPr="002073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2073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 мотивировать человека на то, чтобы он</w:t>
      </w:r>
      <w:r w:rsidR="007443FC" w:rsidRPr="0020737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сам постарался решить проблему</w:t>
      </w:r>
    </w:p>
    <w:p w:rsidR="007443FC" w:rsidRDefault="00B32347" w:rsidP="007443FC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</w:pPr>
      <w:r w:rsidRPr="00B32347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  <w:t xml:space="preserve">Общение с психологом </w:t>
      </w:r>
      <w:proofErr w:type="gramStart"/>
      <w:r w:rsidRPr="00B32347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  <w:t>абсолютно анонимно</w:t>
      </w:r>
      <w:proofErr w:type="gramEnd"/>
      <w:r w:rsidRPr="00B32347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  <w:t xml:space="preserve">: называть свое имя, фамилию адрес никто не потребует </w:t>
      </w:r>
    </w:p>
    <w:p w:rsidR="00B32347" w:rsidRPr="00B32347" w:rsidRDefault="00B32347" w:rsidP="007443FC">
      <w:pPr>
        <w:shd w:val="clear" w:color="auto" w:fill="FFFFFF"/>
        <w:spacing w:after="0" w:line="240" w:lineRule="auto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</w:pPr>
      <w:r w:rsidRPr="00B32347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  <w:lastRenderedPageBreak/>
        <w:t>Счета за разговор, каким бы длительным он не получился, не последует:</w:t>
      </w:r>
    </w:p>
    <w:p w:rsidR="00B32347" w:rsidRPr="00B32347" w:rsidRDefault="00B32347" w:rsidP="00B32347">
      <w:pPr>
        <w:shd w:val="clear" w:color="auto" w:fill="FFFFFF"/>
        <w:spacing w:after="0" w:line="240" w:lineRule="auto"/>
        <w:ind w:firstLine="284"/>
        <w:jc w:val="center"/>
        <w:outlineLvl w:val="2"/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</w:pPr>
      <w:r w:rsidRPr="00B32347">
        <w:rPr>
          <w:rFonts w:ascii="inherit" w:eastAsia="Times New Roman" w:hAnsi="inherit" w:cs="Times New Roman"/>
          <w:b/>
          <w:bCs/>
          <w:caps/>
          <w:color w:val="00458B"/>
          <w:sz w:val="27"/>
          <w:szCs w:val="27"/>
          <w:lang w:eastAsia="ru-RU"/>
        </w:rPr>
        <w:t>ЗВОНОК С ЛЮБОГО МОБИЛЬНОГО ИЛИ СТАЦИОНАРНОГО ТЕЛЕФОНА БЕСПЛАТНЫЙ.</w:t>
      </w:r>
    </w:p>
    <w:p w:rsidR="00B32347" w:rsidRPr="00B32347" w:rsidRDefault="00B32347" w:rsidP="00B32347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Times New Roman"/>
          <w:color w:val="000000"/>
          <w:sz w:val="21"/>
          <w:szCs w:val="21"/>
          <w:lang w:eastAsia="ru-RU"/>
        </w:rPr>
      </w:pPr>
    </w:p>
    <w:p w:rsidR="00D36992" w:rsidRDefault="00B32347" w:rsidP="007443FC">
      <w:pPr>
        <w:spacing w:after="0"/>
        <w:ind w:firstLine="284"/>
        <w:jc w:val="center"/>
      </w:pPr>
      <w:r>
        <w:rPr>
          <w:noProof/>
          <w:lang w:eastAsia="ru-RU"/>
        </w:rPr>
        <w:drawing>
          <wp:inline distT="0" distB="0" distL="0" distR="0" wp14:anchorId="708E9EA9" wp14:editId="2A69BBFF">
            <wp:extent cx="3981450" cy="5562081"/>
            <wp:effectExtent l="0" t="0" r="0" b="635"/>
            <wp:docPr id="4" name="Рисунок 4" descr="A4-maket-princip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4-maket-princip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31" cy="556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6992" w:rsidSect="00B3234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5C4E"/>
    <w:multiLevelType w:val="hybridMultilevel"/>
    <w:tmpl w:val="AF8C3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642E2"/>
    <w:multiLevelType w:val="multilevel"/>
    <w:tmpl w:val="500A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B3099"/>
    <w:multiLevelType w:val="multilevel"/>
    <w:tmpl w:val="3CCE25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3E"/>
    <w:rsid w:val="00207372"/>
    <w:rsid w:val="004E2A9E"/>
    <w:rsid w:val="0060303E"/>
    <w:rsid w:val="007443FC"/>
    <w:rsid w:val="00B32347"/>
    <w:rsid w:val="00D3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23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23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uppercase">
    <w:name w:val="text-uppercase"/>
    <w:basedOn w:val="a0"/>
    <w:rsid w:val="00B32347"/>
  </w:style>
  <w:style w:type="paragraph" w:styleId="a4">
    <w:name w:val="Balloon Text"/>
    <w:basedOn w:val="a"/>
    <w:link w:val="a5"/>
    <w:uiPriority w:val="99"/>
    <w:semiHidden/>
    <w:unhideWhenUsed/>
    <w:rsid w:val="00B3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3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4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23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23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uppercase">
    <w:name w:val="text-uppercase"/>
    <w:basedOn w:val="a0"/>
    <w:rsid w:val="00B32347"/>
  </w:style>
  <w:style w:type="paragraph" w:styleId="a4">
    <w:name w:val="Balloon Text"/>
    <w:basedOn w:val="a"/>
    <w:link w:val="a5"/>
    <w:uiPriority w:val="99"/>
    <w:semiHidden/>
    <w:unhideWhenUsed/>
    <w:rsid w:val="00B3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3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4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5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74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6080">
              <w:marLeft w:val="4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23108">
                      <w:marLeft w:val="-225"/>
                      <w:marRight w:val="-22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2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1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5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27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7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93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850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5720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42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9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15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8832">
              <w:marLeft w:val="43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Татьяна </cp:lastModifiedBy>
  <cp:revision>4</cp:revision>
  <dcterms:created xsi:type="dcterms:W3CDTF">2019-01-31T08:56:00Z</dcterms:created>
  <dcterms:modified xsi:type="dcterms:W3CDTF">2019-02-25T13:12:00Z</dcterms:modified>
</cp:coreProperties>
</file>