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087" w:rsidRPr="00906087" w:rsidRDefault="00906087" w:rsidP="00906087">
      <w:pPr>
        <w:pStyle w:val="2"/>
        <w:shd w:val="clear" w:color="auto" w:fill="FFFFFF"/>
        <w:spacing w:before="0" w:beforeAutospacing="0" w:after="0" w:afterAutospacing="0" w:line="374" w:lineRule="atLeast"/>
        <w:jc w:val="center"/>
        <w:rPr>
          <w:rFonts w:ascii="Helvetica" w:hAnsi="Helvetica" w:cs="Helvetica"/>
          <w:bCs w:val="0"/>
          <w:color w:val="494949"/>
          <w:sz w:val="29"/>
          <w:szCs w:val="29"/>
        </w:rPr>
      </w:pPr>
      <w:r w:rsidRPr="00906087">
        <w:rPr>
          <w:rFonts w:ascii="Helvetica" w:hAnsi="Helvetica" w:cs="Helvetica"/>
          <w:bCs w:val="0"/>
          <w:color w:val="494949"/>
          <w:sz w:val="29"/>
          <w:szCs w:val="29"/>
        </w:rPr>
        <w:t>Памятка - Осторожно, ядовитый гриб!</w:t>
      </w:r>
      <w:bookmarkStart w:id="0" w:name="_GoBack"/>
      <w:bookmarkEnd w:id="0"/>
    </w:p>
    <w:p w:rsidR="00906087" w:rsidRPr="00906087" w:rsidRDefault="00906087" w:rsidP="00906087">
      <w:pPr>
        <w:shd w:val="clear" w:color="auto" w:fill="FFFFFF"/>
        <w:spacing w:before="144" w:after="288" w:line="240" w:lineRule="auto"/>
        <w:jc w:val="center"/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</w:pPr>
      <w:r w:rsidRPr="00906087"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  <w:t xml:space="preserve">Отравление грибами – довольно распространенный вид среди пищевых отравлений. </w:t>
      </w:r>
      <w:proofErr w:type="gramStart"/>
      <w:r w:rsidRPr="00906087"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  <w:t>Это объясняется массовостью сбора грибов, неумением отличать ядовитые грибы от съедобных, недостаточно тщательной обработкой своей лесной добычи.</w:t>
      </w:r>
      <w:r>
        <w:rPr>
          <w:rFonts w:ascii="Verdana" w:eastAsia="Times New Roman" w:hAnsi="Verdana" w:cs="Times New Roman"/>
          <w:noProof/>
          <w:color w:val="494949"/>
          <w:sz w:val="18"/>
          <w:szCs w:val="18"/>
          <w:lang w:eastAsia="ru-RU"/>
        </w:rPr>
        <w:drawing>
          <wp:anchor distT="95250" distB="95250" distL="95250" distR="9525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524000" cy="2076450"/>
            <wp:effectExtent l="0" t="0" r="0" b="0"/>
            <wp:wrapSquare wrapText="bothSides"/>
            <wp:docPr id="5" name="Рисунок 5" descr="http://www.e-ypok.ru/node/1032/ed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e-ypok.ru/node/1032/edi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End"/>
    </w:p>
    <w:p w:rsidR="00906087" w:rsidRPr="00906087" w:rsidRDefault="00906087" w:rsidP="00906087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</w:pPr>
      <w:r w:rsidRPr="00906087">
        <w:rPr>
          <w:rFonts w:ascii="Verdana" w:eastAsia="Times New Roman" w:hAnsi="Verdana" w:cs="Times New Roman"/>
          <w:b/>
          <w:bCs/>
          <w:color w:val="494949"/>
          <w:sz w:val="18"/>
          <w:szCs w:val="18"/>
          <w:lang w:eastAsia="ru-RU"/>
        </w:rPr>
        <w:t>Бледная поганка</w:t>
      </w:r>
      <w:r w:rsidRPr="00906087"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  <w:t xml:space="preserve"> – самый ядовитый и опасный гриб, вызывающий смертельное отравление. Грибники часто путают ее с шампиньонами и сыроежками. Известны три разновидности бледной поганки: белая, желтая и зеленая. Она содержит </w:t>
      </w:r>
      <w:proofErr w:type="spellStart"/>
      <w:r w:rsidRPr="00906087"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  <w:t>фаллоидин</w:t>
      </w:r>
      <w:proofErr w:type="spellEnd"/>
      <w:r w:rsidRPr="00906087"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  <w:t xml:space="preserve"> – сложное по химическому строению вещество. Количество </w:t>
      </w:r>
      <w:proofErr w:type="spellStart"/>
      <w:r w:rsidRPr="00906087"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  <w:t>фаллоидина</w:t>
      </w:r>
      <w:proofErr w:type="spellEnd"/>
      <w:r w:rsidRPr="00906087"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  <w:t>, содержащееся в одной поганке, достаточно, чтобы вызвать смертельное отравление у двоих человек. Отваривание, засол, сушка не уничтожают ядовитых свойств поганки.</w:t>
      </w:r>
    </w:p>
    <w:p w:rsidR="00906087" w:rsidRPr="00906087" w:rsidRDefault="00906087" w:rsidP="00906087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</w:pPr>
      <w:r w:rsidRPr="00906087"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  <w:t xml:space="preserve">Симптомы появляются через 6–8 часов и более после поступления яда в организм. Возможны неукротимая рвота, </w:t>
      </w:r>
      <w:proofErr w:type="spellStart"/>
      <w:r w:rsidRPr="00906087"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  <w:t>коликообразные</w:t>
      </w:r>
      <w:proofErr w:type="spellEnd"/>
      <w:r w:rsidRPr="00906087"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  <w:t xml:space="preserve"> боли в животе, судороги. Наступает коматозное состояние (потеря сознания). На 2-3 день </w:t>
      </w:r>
      <w:r>
        <w:rPr>
          <w:rFonts w:ascii="Verdana" w:eastAsia="Times New Roman" w:hAnsi="Verdana" w:cs="Times New Roman"/>
          <w:noProof/>
          <w:color w:val="494949"/>
          <w:sz w:val="18"/>
          <w:szCs w:val="18"/>
          <w:lang w:eastAsia="ru-RU"/>
        </w:rPr>
        <w:drawing>
          <wp:anchor distT="95250" distB="95250" distL="95250" distR="9525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23950" cy="1885950"/>
            <wp:effectExtent l="0" t="0" r="0" b="0"/>
            <wp:wrapSquare wrapText="bothSides"/>
            <wp:docPr id="4" name="Рисунок 4" descr="Отравление мухомор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травление мухоморо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6087"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  <w:t>развивается печеночная болезнь и почечная недостаточность.</w:t>
      </w:r>
    </w:p>
    <w:p w:rsidR="00906087" w:rsidRPr="00906087" w:rsidRDefault="00906087" w:rsidP="00906087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</w:pPr>
      <w:r w:rsidRPr="00906087"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  <w:t>Отравление </w:t>
      </w:r>
      <w:r w:rsidRPr="00906087">
        <w:rPr>
          <w:rFonts w:ascii="Verdana" w:eastAsia="Times New Roman" w:hAnsi="Verdana" w:cs="Times New Roman"/>
          <w:b/>
          <w:bCs/>
          <w:color w:val="494949"/>
          <w:sz w:val="18"/>
          <w:szCs w:val="18"/>
          <w:lang w:eastAsia="ru-RU"/>
        </w:rPr>
        <w:t>мухомором</w:t>
      </w:r>
      <w:r w:rsidRPr="00906087"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  <w:t> наступает спустя 30–40 минут. Признаки отравления: усиленное потоотделение, слюноотделение, сужение зрачков. Иногда появляется коматозное состояние.</w:t>
      </w:r>
    </w:p>
    <w:p w:rsidR="00906087" w:rsidRPr="00906087" w:rsidRDefault="00906087" w:rsidP="00906087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</w:pPr>
      <w:r w:rsidRPr="00906087">
        <w:rPr>
          <w:rFonts w:ascii="Verdana" w:eastAsia="Times New Roman" w:hAnsi="Verdana" w:cs="Times New Roman"/>
          <w:b/>
          <w:bCs/>
          <w:color w:val="494949"/>
          <w:sz w:val="18"/>
          <w:szCs w:val="18"/>
          <w:lang w:eastAsia="ru-RU"/>
        </w:rPr>
        <w:t>Ложные опята</w:t>
      </w:r>
      <w:r w:rsidRPr="00906087"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  <w:t> искусно маскируются под опята. </w:t>
      </w:r>
      <w:r>
        <w:rPr>
          <w:rFonts w:ascii="Verdana" w:eastAsia="Times New Roman" w:hAnsi="Verdana" w:cs="Times New Roman"/>
          <w:noProof/>
          <w:color w:val="494949"/>
          <w:sz w:val="18"/>
          <w:szCs w:val="18"/>
          <w:lang w:eastAsia="ru-RU"/>
        </w:rPr>
        <w:drawing>
          <wp:anchor distT="95250" distB="95250" distL="95250" distR="9525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704975" cy="2571750"/>
            <wp:effectExtent l="0" t="0" r="9525" b="0"/>
            <wp:wrapSquare wrapText="bothSides"/>
            <wp:docPr id="3" name="Рисунок 3" descr="Ложные опя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ожные опят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6087"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  <w:t xml:space="preserve">Но при внимательном рассмотрении у ложного опенка можно заметить более яркий, с ярко-желтыми или  красноватыми оттенками  цвет шляпки. Окраска шляпки настоящего опенка более скромная, густо покрыта мелкими темными чешуйками, направленными от средины к краю. Очень важное отличие настоящего опенка от ложного – белая пленка, связывающая край шляпки гриба с ножкой; цвет пластинок: у настоящего опенка они почти белые, </w:t>
      </w:r>
      <w:proofErr w:type="gramStart"/>
      <w:r w:rsidRPr="00906087"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  <w:t>у</w:t>
      </w:r>
      <w:proofErr w:type="gramEnd"/>
      <w:r w:rsidRPr="00906087"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  <w:t xml:space="preserve"> ложного – бурые или коричневые.</w:t>
      </w:r>
    </w:p>
    <w:p w:rsidR="00906087" w:rsidRPr="00906087" w:rsidRDefault="00906087" w:rsidP="00906087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</w:pPr>
      <w:r w:rsidRPr="00906087"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  <w:t xml:space="preserve">При отравлении этими грибами может возникнуть гастроэнтерит (воспаление желудочно-кишечного тракта), сопровождающееся тошнотой, рвотой, </w:t>
      </w:r>
      <w:proofErr w:type="spellStart"/>
      <w:r w:rsidRPr="00906087"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  <w:t>коликообразными</w:t>
      </w:r>
      <w:proofErr w:type="spellEnd"/>
      <w:r w:rsidRPr="00906087"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  <w:t xml:space="preserve"> болями.</w:t>
      </w:r>
      <w:r w:rsidRPr="00906087"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  <w:br/>
      </w:r>
      <w:r>
        <w:rPr>
          <w:rFonts w:ascii="Verdana" w:eastAsia="Times New Roman" w:hAnsi="Verdana" w:cs="Times New Roman"/>
          <w:noProof/>
          <w:color w:val="494949"/>
          <w:sz w:val="18"/>
          <w:szCs w:val="18"/>
          <w:lang w:eastAsia="ru-RU"/>
        </w:rPr>
        <w:drawing>
          <wp:anchor distT="95250" distB="95250" distL="95250" distR="9525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24000" cy="1647825"/>
            <wp:effectExtent l="0" t="0" r="0" b="9525"/>
            <wp:wrapSquare wrapText="bothSides"/>
            <wp:docPr id="2" name="Рисунок 2" descr="отравление условно съедобными грибами – волнуш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травление условно съедобными грибами – волнушкам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6087"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  <w:t xml:space="preserve">Чаще всего бывает отравление условно съедобными грибами </w:t>
      </w:r>
      <w:proofErr w:type="gramStart"/>
      <w:r w:rsidRPr="00906087"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  <w:t>–</w:t>
      </w:r>
      <w:r w:rsidRPr="00906087">
        <w:rPr>
          <w:rFonts w:ascii="Verdana" w:eastAsia="Times New Roman" w:hAnsi="Verdana" w:cs="Times New Roman"/>
          <w:b/>
          <w:bCs/>
          <w:color w:val="494949"/>
          <w:sz w:val="18"/>
          <w:szCs w:val="18"/>
          <w:lang w:eastAsia="ru-RU"/>
        </w:rPr>
        <w:t>в</w:t>
      </w:r>
      <w:proofErr w:type="gramEnd"/>
      <w:r w:rsidRPr="00906087">
        <w:rPr>
          <w:rFonts w:ascii="Verdana" w:eastAsia="Times New Roman" w:hAnsi="Verdana" w:cs="Times New Roman"/>
          <w:b/>
          <w:bCs/>
          <w:color w:val="494949"/>
          <w:sz w:val="18"/>
          <w:szCs w:val="18"/>
          <w:lang w:eastAsia="ru-RU"/>
        </w:rPr>
        <w:t>олнушками, свинушками</w:t>
      </w:r>
      <w:r w:rsidRPr="00906087"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  <w:t>. Оно возникают вследствие неумелого их приготовления (такие грибы перед жарением следует отмачивать и отваривать).</w:t>
      </w:r>
    </w:p>
    <w:p w:rsidR="00906087" w:rsidRPr="00906087" w:rsidRDefault="00906087" w:rsidP="00906087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</w:pPr>
      <w:r w:rsidRPr="00906087"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  <w:t>Признаки отравления – тошнота, рвота, понос – наступают вскоре после употребления грибов. Выздоровление при своевременно оказанной помощи наступает обычно через сутки.</w:t>
      </w:r>
      <w:r>
        <w:rPr>
          <w:rFonts w:ascii="Verdana" w:eastAsia="Times New Roman" w:hAnsi="Verdana" w:cs="Times New Roman"/>
          <w:noProof/>
          <w:color w:val="494949"/>
          <w:sz w:val="18"/>
          <w:szCs w:val="18"/>
          <w:lang w:eastAsia="ru-RU"/>
        </w:rPr>
        <w:drawing>
          <wp:anchor distT="95250" distB="95250" distL="95250" distR="9525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524000" cy="1476375"/>
            <wp:effectExtent l="0" t="0" r="0" b="9525"/>
            <wp:wrapSquare wrapText="bothSides"/>
            <wp:docPr id="1" name="Рисунок 1" descr="отравление условно съедобными грибами – свинушкам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отравление условно съедобными грибами – свинушками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6087"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  <w:br/>
        <w:t>Можно отравиться и </w:t>
      </w:r>
      <w:r w:rsidRPr="00906087">
        <w:rPr>
          <w:rFonts w:ascii="Verdana" w:eastAsia="Times New Roman" w:hAnsi="Verdana" w:cs="Times New Roman"/>
          <w:b/>
          <w:bCs/>
          <w:color w:val="494949"/>
          <w:sz w:val="18"/>
          <w:szCs w:val="18"/>
          <w:lang w:eastAsia="ru-RU"/>
        </w:rPr>
        <w:t>съедобными грибами</w:t>
      </w:r>
      <w:r w:rsidRPr="00906087"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  <w:t>. В старых грибах наряду с полезными веществами часто имеются продукты разложения белков, вредные для организма человека. Кроме того, в них нередко бывают насекомые и черви, которые выделяют ядовитые вещества (перед варкой или жарением грибы тщательно чистят и моют). Причиной отравления могут быть неправильно заготовленные или испорченные сушеные и консервированные грибы. Ни в коем случае нельзя мариновать или солить грибы в оцинкованной посуде, т.к. велика опасность отравления цинком. </w:t>
      </w:r>
      <w:r w:rsidRPr="00906087"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  <w:br/>
      </w:r>
      <w:r w:rsidRPr="00906087">
        <w:rPr>
          <w:rFonts w:ascii="Verdana" w:eastAsia="Times New Roman" w:hAnsi="Verdana" w:cs="Times New Roman"/>
          <w:b/>
          <w:bCs/>
          <w:i/>
          <w:iCs/>
          <w:color w:val="494949"/>
          <w:sz w:val="18"/>
          <w:szCs w:val="18"/>
          <w:lang w:eastAsia="ru-RU"/>
        </w:rPr>
        <w:t>Первая помощь при</w:t>
      </w:r>
      <w:r w:rsidRPr="00906087">
        <w:rPr>
          <w:rFonts w:ascii="Verdana" w:eastAsia="Times New Roman" w:hAnsi="Verdana" w:cs="Times New Roman"/>
          <w:i/>
          <w:iCs/>
          <w:color w:val="494949"/>
          <w:sz w:val="18"/>
          <w:szCs w:val="18"/>
          <w:lang w:eastAsia="ru-RU"/>
        </w:rPr>
        <w:t> </w:t>
      </w:r>
      <w:r w:rsidRPr="00906087">
        <w:rPr>
          <w:rFonts w:ascii="Verdana" w:eastAsia="Times New Roman" w:hAnsi="Verdana" w:cs="Times New Roman"/>
          <w:b/>
          <w:bCs/>
          <w:i/>
          <w:iCs/>
          <w:color w:val="494949"/>
          <w:sz w:val="18"/>
          <w:szCs w:val="18"/>
          <w:lang w:eastAsia="ru-RU"/>
        </w:rPr>
        <w:t>пищевых отравлениях</w:t>
      </w:r>
      <w:r w:rsidRPr="00906087"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  <w:t>: промывание желудка, употребление активированного угля и слабительного (через 1-4 ч.).</w:t>
      </w:r>
    </w:p>
    <w:p w:rsidR="00906087" w:rsidRPr="00906087" w:rsidRDefault="00906087" w:rsidP="00906087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Helvetica"/>
          <w:color w:val="494949"/>
          <w:sz w:val="25"/>
          <w:szCs w:val="25"/>
          <w:lang w:eastAsia="ru-RU"/>
        </w:rPr>
      </w:pPr>
      <w:r w:rsidRPr="00906087">
        <w:rPr>
          <w:rFonts w:ascii="Helvetica" w:eastAsia="Times New Roman" w:hAnsi="Helvetica" w:cs="Helvetica"/>
          <w:color w:val="494949"/>
          <w:sz w:val="25"/>
          <w:szCs w:val="25"/>
          <w:lang w:eastAsia="ru-RU"/>
        </w:rPr>
        <w:t>Советы грибнику</w:t>
      </w:r>
    </w:p>
    <w:p w:rsidR="00906087" w:rsidRPr="00906087" w:rsidRDefault="00906087" w:rsidP="00906087">
      <w:pPr>
        <w:numPr>
          <w:ilvl w:val="0"/>
          <w:numId w:val="1"/>
        </w:numPr>
        <w:shd w:val="clear" w:color="auto" w:fill="FFFFFF"/>
        <w:spacing w:before="36" w:after="36" w:line="240" w:lineRule="auto"/>
        <w:ind w:left="480"/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</w:pPr>
      <w:r w:rsidRPr="00906087"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  <w:t>Собирайте только те </w:t>
      </w:r>
      <w:r w:rsidRPr="00906087">
        <w:rPr>
          <w:rFonts w:ascii="Verdana" w:eastAsia="Times New Roman" w:hAnsi="Verdana" w:cs="Times New Roman"/>
          <w:i/>
          <w:iCs/>
          <w:color w:val="494949"/>
          <w:sz w:val="18"/>
          <w:szCs w:val="18"/>
          <w:lang w:eastAsia="ru-RU"/>
        </w:rPr>
        <w:t>грибы</w:t>
      </w:r>
      <w:r w:rsidRPr="00906087"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  <w:t>, в безвредности которых вы уверены.</w:t>
      </w:r>
    </w:p>
    <w:p w:rsidR="00906087" w:rsidRPr="00906087" w:rsidRDefault="00906087" w:rsidP="00906087">
      <w:pPr>
        <w:numPr>
          <w:ilvl w:val="0"/>
          <w:numId w:val="1"/>
        </w:numPr>
        <w:shd w:val="clear" w:color="auto" w:fill="FFFFFF"/>
        <w:spacing w:before="36" w:after="36" w:line="240" w:lineRule="auto"/>
        <w:ind w:left="480"/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</w:pPr>
      <w:r w:rsidRPr="00906087"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  <w:lastRenderedPageBreak/>
        <w:t>Перед кулинарной обработкой тщательно </w:t>
      </w:r>
      <w:r w:rsidRPr="00906087">
        <w:rPr>
          <w:rFonts w:ascii="Verdana" w:eastAsia="Times New Roman" w:hAnsi="Verdana" w:cs="Times New Roman"/>
          <w:i/>
          <w:iCs/>
          <w:color w:val="494949"/>
          <w:sz w:val="18"/>
          <w:szCs w:val="18"/>
          <w:lang w:eastAsia="ru-RU"/>
        </w:rPr>
        <w:t>переберите грибы</w:t>
      </w:r>
      <w:r w:rsidRPr="00906087"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  <w:t>, выбросьте старые, червивые и подозрительные.</w:t>
      </w:r>
    </w:p>
    <w:p w:rsidR="00906087" w:rsidRPr="00906087" w:rsidRDefault="00906087" w:rsidP="00906087">
      <w:pPr>
        <w:numPr>
          <w:ilvl w:val="0"/>
          <w:numId w:val="1"/>
        </w:numPr>
        <w:shd w:val="clear" w:color="auto" w:fill="FFFFFF"/>
        <w:spacing w:before="36" w:after="36" w:line="240" w:lineRule="auto"/>
        <w:ind w:left="480"/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</w:pPr>
      <w:r w:rsidRPr="00906087"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  <w:t xml:space="preserve">Собирая шампиньоны, особое внимание обратите на цвет пластинок, он должен быть от </w:t>
      </w:r>
      <w:proofErr w:type="gramStart"/>
      <w:r w:rsidRPr="00906087"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  <w:t>розоватого</w:t>
      </w:r>
      <w:proofErr w:type="gramEnd"/>
      <w:r w:rsidRPr="00906087"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  <w:t xml:space="preserve"> до буро-коричневого (у бледной поганки цвет пластинок белый).</w:t>
      </w:r>
    </w:p>
    <w:p w:rsidR="00906087" w:rsidRPr="00906087" w:rsidRDefault="00906087" w:rsidP="00906087">
      <w:pPr>
        <w:numPr>
          <w:ilvl w:val="0"/>
          <w:numId w:val="1"/>
        </w:numPr>
        <w:shd w:val="clear" w:color="auto" w:fill="FFFFFF"/>
        <w:spacing w:before="36" w:after="36" w:line="240" w:lineRule="auto"/>
        <w:ind w:left="480"/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</w:pPr>
      <w:r w:rsidRPr="00906087"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  <w:t xml:space="preserve">Собирая опята, не путайте их с </w:t>
      </w:r>
      <w:proofErr w:type="gramStart"/>
      <w:r w:rsidRPr="00906087"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  <w:t>ложными</w:t>
      </w:r>
      <w:proofErr w:type="gramEnd"/>
      <w:r w:rsidRPr="00906087"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  <w:t xml:space="preserve"> (у настоящего опенка пластинки светлые, под шляпкой белая пленка).</w:t>
      </w:r>
    </w:p>
    <w:p w:rsidR="00906087" w:rsidRPr="00906087" w:rsidRDefault="00906087" w:rsidP="00906087">
      <w:pPr>
        <w:numPr>
          <w:ilvl w:val="0"/>
          <w:numId w:val="1"/>
        </w:numPr>
        <w:shd w:val="clear" w:color="auto" w:fill="FFFFFF"/>
        <w:spacing w:before="36" w:after="36" w:line="240" w:lineRule="auto"/>
        <w:ind w:left="480"/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</w:pPr>
      <w:r w:rsidRPr="00906087"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  <w:t>Если с вами дети, следите за тем, чтобы они не собирали мухоморы и другие приметные, но ядовитые грибы. Не пробуйте сырых грибов, особенно если в них сомневаетесь.</w:t>
      </w:r>
    </w:p>
    <w:p w:rsidR="00906087" w:rsidRPr="00906087" w:rsidRDefault="00906087" w:rsidP="00906087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</w:pPr>
      <w:r w:rsidRPr="00906087"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  <w:t>При засолке и мариновании грибов тщательно очищайте их и проваривайте; в засол и маринад добавляйте достаточное количество соли и уксуса.</w:t>
      </w:r>
    </w:p>
    <w:p w:rsidR="00906087" w:rsidRPr="00906087" w:rsidRDefault="00906087" w:rsidP="00906087">
      <w:pPr>
        <w:shd w:val="clear" w:color="auto" w:fill="FFFFFF"/>
        <w:spacing w:before="144" w:after="288" w:line="240" w:lineRule="auto"/>
        <w:jc w:val="center"/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</w:pPr>
      <w:r w:rsidRPr="00906087">
        <w:rPr>
          <w:rFonts w:ascii="Verdana" w:eastAsia="Times New Roman" w:hAnsi="Verdana" w:cs="Times New Roman"/>
          <w:b/>
          <w:bCs/>
          <w:color w:val="494949"/>
          <w:sz w:val="18"/>
          <w:szCs w:val="18"/>
          <w:lang w:eastAsia="ru-RU"/>
        </w:rPr>
        <w:t>Не закрывайте банки герметическими крышками </w:t>
      </w:r>
      <w:r w:rsidRPr="00906087"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  <w:t>– при этом создаются условия для </w:t>
      </w:r>
      <w:r w:rsidRPr="00906087">
        <w:rPr>
          <w:rFonts w:ascii="Verdana" w:eastAsia="Times New Roman" w:hAnsi="Verdana" w:cs="Times New Roman"/>
          <w:b/>
          <w:bCs/>
          <w:color w:val="494949"/>
          <w:sz w:val="18"/>
          <w:szCs w:val="18"/>
          <w:lang w:eastAsia="ru-RU"/>
        </w:rPr>
        <w:t>размножения ботулинической палочки</w:t>
      </w:r>
      <w:r w:rsidRPr="00906087"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  <w:t>.</w:t>
      </w:r>
    </w:p>
    <w:p w:rsidR="00C24171" w:rsidRDefault="00C24171"/>
    <w:sectPr w:rsidR="00C24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D1020"/>
    <w:multiLevelType w:val="multilevel"/>
    <w:tmpl w:val="AC188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087"/>
    <w:rsid w:val="00906087"/>
    <w:rsid w:val="00C2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060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060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060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0608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0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6087"/>
    <w:rPr>
      <w:b/>
      <w:bCs/>
    </w:rPr>
  </w:style>
  <w:style w:type="character" w:customStyle="1" w:styleId="apple-converted-space">
    <w:name w:val="apple-converted-space"/>
    <w:basedOn w:val="a0"/>
    <w:rsid w:val="00906087"/>
  </w:style>
  <w:style w:type="character" w:styleId="a5">
    <w:name w:val="Emphasis"/>
    <w:basedOn w:val="a0"/>
    <w:uiPriority w:val="20"/>
    <w:qFormat/>
    <w:rsid w:val="00906087"/>
    <w:rPr>
      <w:i/>
      <w:iCs/>
    </w:rPr>
  </w:style>
  <w:style w:type="paragraph" w:customStyle="1" w:styleId="rtecenter">
    <w:name w:val="rtecenter"/>
    <w:basedOn w:val="a"/>
    <w:rsid w:val="0090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060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060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060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0608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0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6087"/>
    <w:rPr>
      <w:b/>
      <w:bCs/>
    </w:rPr>
  </w:style>
  <w:style w:type="character" w:customStyle="1" w:styleId="apple-converted-space">
    <w:name w:val="apple-converted-space"/>
    <w:basedOn w:val="a0"/>
    <w:rsid w:val="00906087"/>
  </w:style>
  <w:style w:type="character" w:styleId="a5">
    <w:name w:val="Emphasis"/>
    <w:basedOn w:val="a0"/>
    <w:uiPriority w:val="20"/>
    <w:qFormat/>
    <w:rsid w:val="00906087"/>
    <w:rPr>
      <w:i/>
      <w:iCs/>
    </w:rPr>
  </w:style>
  <w:style w:type="paragraph" w:customStyle="1" w:styleId="rtecenter">
    <w:name w:val="rtecenter"/>
    <w:basedOn w:val="a"/>
    <w:rsid w:val="0090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6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3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2016-09-30T11:24:00Z</dcterms:created>
  <dcterms:modified xsi:type="dcterms:W3CDTF">2016-09-30T11:26:00Z</dcterms:modified>
</cp:coreProperties>
</file>